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Employee name: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Department: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Position: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Reviewer name and position: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Review period: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en-US"/>
        </w:rPr>
        <w:t>Date of review: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Before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What's top of mind for you since our last conversation?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How's the goal/task/project going?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Do you have any anticipated or existing challenges or roadblocks we can discuss?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During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This section is a list of recommended follow-up prompts to guide what comes up during the check-in.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Update: Is this still in alignment with you meeting your objectives?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Learned:</w:t>
      </w:r>
      <w:r>
        <w:rPr>
          <w:rFonts w:ascii="Arial" w:hAnsi="Arial" w:hint="default"/>
          <w:shd w:val="clear" w:color="auto" w:fill="ffffff"/>
          <w:rtl w:val="0"/>
        </w:rPr>
        <w:t> </w:t>
      </w:r>
      <w:r>
        <w:rPr>
          <w:rFonts w:ascii="Arial" w:hAnsi="Arial"/>
          <w:shd w:val="clear" w:color="auto" w:fill="ffffff"/>
          <w:rtl w:val="0"/>
          <w:lang w:val="en-US"/>
        </w:rPr>
        <w:t>How did you apply what you learned?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Roadblock: Do you have (or need help with) ideas to complete your work?</w:t>
      </w:r>
    </w:p>
    <w:p>
      <w:pPr>
        <w:pStyle w:val="Default"/>
        <w:numPr>
          <w:ilvl w:val="0"/>
          <w:numId w:val="4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Ideas: Have you tried [fill in the blank]?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b w:val="0"/>
          <w:bCs w:val="0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hd w:val="clear" w:color="auto" w:fill="ffffff"/>
          <w:rtl w:val="0"/>
          <w:lang w:val="en-US"/>
        </w:rPr>
        <w:t>After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What went well?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Is there anything you would change in the future (or next time)?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shd w:val="clear" w:color="auto" w:fill="ffffff"/>
          <w:rtl w:val="0"/>
          <w:lang w:val="en-US"/>
        </w:rPr>
      </w:pPr>
      <w:r>
        <w:rPr>
          <w:rFonts w:ascii="Arial" w:hAnsi="Arial"/>
          <w:shd w:val="clear" w:color="auto" w:fill="ffffff"/>
          <w:rtl w:val="0"/>
          <w:lang w:val="en-US"/>
        </w:rPr>
        <w:t>Discuss other new or similar tasks/projects to work on next.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Fonts w:ascii="Arial" w:cs="Arial" w:hAnsi="Arial" w:eastAsia="Arial"/>
          <w:shd w:val="clear" w:color="auto" w:fill="ffffff"/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Employee signature: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Date:</w:t>
      </w:r>
    </w:p>
    <w:p>
      <w:pPr>
        <w:pStyle w:val="Default"/>
        <w:bidi w:val="0"/>
        <w:spacing w:before="0" w:after="20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hd w:val="clear" w:color="auto" w:fill="ffffff"/>
          <w:rtl w:val="0"/>
          <w:lang w:val="en-US"/>
        </w:rPr>
        <w:t>Reviewer signature:</w:t>
      </w:r>
      <w:r>
        <w:rPr>
          <w:rFonts w:ascii="Arial" w:cs="Arial" w:hAnsi="Arial" w:eastAsia="Arial"/>
          <w:shd w:val="clear" w:color="auto" w:fill="ffffff"/>
          <w:rtl w:val="0"/>
        </w:rPr>
        <w:br w:type="textWrapping"/>
      </w:r>
      <w:r>
        <w:rPr>
          <w:rFonts w:ascii="Arial" w:hAnsi="Arial"/>
          <w:shd w:val="clear" w:color="auto" w:fill="ffffff"/>
          <w:rtl w:val="0"/>
          <w:lang w:val="de-DE"/>
        </w:rPr>
        <w:t>Date: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52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74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196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18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09" w:hanging="429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65656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